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1D35" w:rsidRPr="003470EF" w:rsidRDefault="00D51D35" w:rsidP="00D51D35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7"/>
          <w:szCs w:val="27"/>
        </w:rPr>
      </w:pPr>
      <w:r w:rsidRPr="00D51D35"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504710" cy="8943975"/>
            <wp:effectExtent l="0" t="0" r="0" b="0"/>
            <wp:docPr id="1" name="Рисунок 1" descr="C:\Users\Приемная\Desktop\док Л\сканы 1 стр\7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риемная\Desktop\док Л\сканы 1 стр\7л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378" cy="89490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F229F" w:rsidRPr="003470EF" w:rsidRDefault="00AF229F" w:rsidP="00AF229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lastRenderedPageBreak/>
        <w:t xml:space="preserve"> и интересам ДОУ. В случае необ</w:t>
      </w:r>
      <w:bookmarkStart w:id="0" w:name="_GoBack"/>
      <w:bookmarkEnd w:id="0"/>
      <w:r w:rsidRPr="003470EF">
        <w:rPr>
          <w:rFonts w:ascii="Times New Roman" w:hAnsi="Times New Roman" w:cs="Times New Roman"/>
          <w:sz w:val="27"/>
          <w:szCs w:val="27"/>
        </w:rPr>
        <w:t xml:space="preserve">ходимости материалы видеозаписей, полученных камерами видеонаблюдения, могут использоваться в качестве доказательства в уголовном или гражданском судопроизводстве для доказывания факта совершения противоправного действия, а также для установления личности лица, совершившего соответствующее противоправное действие. </w:t>
      </w:r>
    </w:p>
    <w:p w:rsidR="00AF229F" w:rsidRPr="003470EF" w:rsidRDefault="00AF229F" w:rsidP="00AF229F">
      <w:pPr>
        <w:spacing w:after="0"/>
        <w:jc w:val="both"/>
        <w:rPr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>1.6. Настоящее Положение о системе видеонаблюдения в детском саду обязательно к соблюдению работниками и посетителями дошкольного образовательного учреждения.</w:t>
      </w:r>
      <w:r w:rsidRPr="003470EF">
        <w:rPr>
          <w:sz w:val="27"/>
          <w:szCs w:val="27"/>
        </w:rPr>
        <w:t xml:space="preserve"> </w:t>
      </w:r>
    </w:p>
    <w:p w:rsidR="00AF229F" w:rsidRPr="003470EF" w:rsidRDefault="00AF229F" w:rsidP="00AF229F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3470EF">
        <w:rPr>
          <w:rFonts w:ascii="Times New Roman" w:hAnsi="Times New Roman" w:cs="Times New Roman"/>
          <w:b/>
          <w:sz w:val="27"/>
          <w:szCs w:val="27"/>
        </w:rPr>
        <w:t xml:space="preserve">2. Цель и задачи </w:t>
      </w:r>
    </w:p>
    <w:p w:rsidR="00AF229F" w:rsidRPr="003470EF" w:rsidRDefault="00AF229F" w:rsidP="00AF229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 xml:space="preserve">2.1. Целью системы видеонаблюдения является создание условий для обеспечения безопасности образовательной деятельности, своевременного реагирования при возникновении опасных (противоправных) ситуаций, принятия необходимых мер по оказанию помощи и защиты участников дошкольной образовательной деятельности в случае чрезвычайного происшествия. </w:t>
      </w:r>
    </w:p>
    <w:p w:rsidR="00AF229F" w:rsidRPr="003470EF" w:rsidRDefault="00AF229F" w:rsidP="00AF229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 xml:space="preserve">2.2. Использование системы видеонаблюдения для каких-либо иных целей, не связанных с обеспечением личной безопасности участников образовательных отношений, контроля трудовой дисциплины, а также сохранности имущества ДОУ не допускается. </w:t>
      </w:r>
    </w:p>
    <w:p w:rsidR="00AF229F" w:rsidRPr="003470EF" w:rsidRDefault="00AF229F" w:rsidP="00AF229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 xml:space="preserve">2.3. Система видеонаблюдения призвана выполнять следующие задачи: </w:t>
      </w:r>
    </w:p>
    <w:p w:rsidR="00AF229F" w:rsidRPr="003470EF" w:rsidRDefault="00AF229F" w:rsidP="00AF229F">
      <w:pPr>
        <w:pStyle w:val="a3"/>
        <w:numPr>
          <w:ilvl w:val="0"/>
          <w:numId w:val="1"/>
        </w:numPr>
        <w:spacing w:after="0"/>
        <w:jc w:val="both"/>
        <w:rPr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>защита участников дошкольной образовательной деятельности, их прав и интересов, имущества от неблагоприятных воздействий;</w:t>
      </w:r>
      <w:r w:rsidRPr="003470EF">
        <w:rPr>
          <w:sz w:val="27"/>
          <w:szCs w:val="27"/>
        </w:rPr>
        <w:t xml:space="preserve"> </w:t>
      </w:r>
    </w:p>
    <w:p w:rsidR="00AF229F" w:rsidRPr="003470EF" w:rsidRDefault="00AF229F" w:rsidP="00AF229F">
      <w:pPr>
        <w:pStyle w:val="a3"/>
        <w:numPr>
          <w:ilvl w:val="0"/>
          <w:numId w:val="1"/>
        </w:numPr>
        <w:spacing w:after="0"/>
        <w:jc w:val="both"/>
        <w:rPr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 xml:space="preserve">раннее выявление причин и признаков опасных ситуаций, их предотвращение и устранение; </w:t>
      </w:r>
    </w:p>
    <w:p w:rsidR="00AF229F" w:rsidRPr="003470EF" w:rsidRDefault="00AF229F" w:rsidP="00AF229F">
      <w:pPr>
        <w:pStyle w:val="a3"/>
        <w:numPr>
          <w:ilvl w:val="0"/>
          <w:numId w:val="1"/>
        </w:numPr>
        <w:spacing w:after="0"/>
        <w:jc w:val="both"/>
        <w:rPr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 xml:space="preserve">предупреждение и </w:t>
      </w:r>
      <w:proofErr w:type="spellStart"/>
      <w:r w:rsidRPr="003470EF">
        <w:rPr>
          <w:rFonts w:ascii="Times New Roman" w:hAnsi="Times New Roman" w:cs="Times New Roman"/>
          <w:sz w:val="27"/>
          <w:szCs w:val="27"/>
        </w:rPr>
        <w:t>минимилизация</w:t>
      </w:r>
      <w:proofErr w:type="spellEnd"/>
      <w:r w:rsidRPr="003470EF">
        <w:rPr>
          <w:rFonts w:ascii="Times New Roman" w:hAnsi="Times New Roman" w:cs="Times New Roman"/>
          <w:sz w:val="27"/>
          <w:szCs w:val="27"/>
        </w:rPr>
        <w:t xml:space="preserve"> рисков травматизма воспитанников; </w:t>
      </w:r>
    </w:p>
    <w:p w:rsidR="00AF229F" w:rsidRPr="003470EF" w:rsidRDefault="00AF229F" w:rsidP="00AF229F">
      <w:pPr>
        <w:pStyle w:val="a3"/>
        <w:numPr>
          <w:ilvl w:val="0"/>
          <w:numId w:val="1"/>
        </w:numPr>
        <w:spacing w:after="0"/>
        <w:jc w:val="both"/>
        <w:rPr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 xml:space="preserve">предупреждение, устранение причин (последствий) деятельности, приводящей к порче имущества детского сада; </w:t>
      </w:r>
    </w:p>
    <w:p w:rsidR="00AF229F" w:rsidRPr="003470EF" w:rsidRDefault="00AF229F" w:rsidP="00AF229F">
      <w:pPr>
        <w:pStyle w:val="a3"/>
        <w:numPr>
          <w:ilvl w:val="0"/>
          <w:numId w:val="1"/>
        </w:numPr>
        <w:spacing w:after="0"/>
        <w:jc w:val="both"/>
        <w:rPr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 xml:space="preserve">повышение эффективности действий при возникновении нештатных и чрезвычайных ситуаций; </w:t>
      </w:r>
    </w:p>
    <w:p w:rsidR="00AF229F" w:rsidRPr="003470EF" w:rsidRDefault="00AF229F" w:rsidP="00AF229F">
      <w:pPr>
        <w:pStyle w:val="a3"/>
        <w:numPr>
          <w:ilvl w:val="0"/>
          <w:numId w:val="1"/>
        </w:numPr>
        <w:spacing w:after="0"/>
        <w:jc w:val="both"/>
        <w:rPr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 xml:space="preserve">обеспечение антитеррористической защиты участников образовательных отношений и территории ДОУ, охраны порядка и безопасности; </w:t>
      </w:r>
    </w:p>
    <w:p w:rsidR="00AF229F" w:rsidRPr="003470EF" w:rsidRDefault="00AF229F" w:rsidP="00AF229F">
      <w:pPr>
        <w:pStyle w:val="a3"/>
        <w:numPr>
          <w:ilvl w:val="0"/>
          <w:numId w:val="1"/>
        </w:numPr>
        <w:spacing w:after="0"/>
        <w:jc w:val="both"/>
        <w:rPr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 xml:space="preserve">пресечение противоправных действий со стороны работников дошкольного образовательного учреждения и посетителей; </w:t>
      </w:r>
    </w:p>
    <w:p w:rsidR="00AF229F" w:rsidRPr="003470EF" w:rsidRDefault="00AF229F" w:rsidP="00AF229F">
      <w:pPr>
        <w:pStyle w:val="a3"/>
        <w:numPr>
          <w:ilvl w:val="0"/>
          <w:numId w:val="1"/>
        </w:numPr>
        <w:spacing w:after="0"/>
        <w:jc w:val="both"/>
        <w:rPr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 xml:space="preserve">информационное обеспечение принятия решений администрацией; </w:t>
      </w:r>
    </w:p>
    <w:p w:rsidR="002F4646" w:rsidRPr="00BA7AD4" w:rsidRDefault="00AF229F" w:rsidP="00AF229F">
      <w:pPr>
        <w:pStyle w:val="a3"/>
        <w:numPr>
          <w:ilvl w:val="0"/>
          <w:numId w:val="1"/>
        </w:numPr>
        <w:spacing w:after="0"/>
        <w:jc w:val="both"/>
        <w:rPr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 xml:space="preserve">предоставление информации по запросам соответствующих служб и государственных органов в случаях, предусмотренных действующим законодательством Российской Федерации. </w:t>
      </w:r>
    </w:p>
    <w:p w:rsidR="00AF229F" w:rsidRPr="003470EF" w:rsidRDefault="00AF229F" w:rsidP="00AF229F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3470EF">
        <w:rPr>
          <w:rFonts w:ascii="Times New Roman" w:hAnsi="Times New Roman" w:cs="Times New Roman"/>
          <w:b/>
          <w:sz w:val="27"/>
          <w:szCs w:val="27"/>
        </w:rPr>
        <w:t xml:space="preserve">3. Порядок организации системы видеонаблюдения в ДОУ </w:t>
      </w:r>
    </w:p>
    <w:p w:rsidR="00AF229F" w:rsidRPr="003470EF" w:rsidRDefault="00AF229F" w:rsidP="00AF229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 xml:space="preserve">3.1. Решение об установке системы видеонаблюдения принимается заведующим дошкольным образовательным учреждением. </w:t>
      </w:r>
    </w:p>
    <w:p w:rsidR="00AF229F" w:rsidRPr="003470EF" w:rsidRDefault="00AF229F" w:rsidP="00AF229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 xml:space="preserve">3.2. Система видеонаблюдения в помещениях ДОУ является открытой. Система видеонаблюдения входит в систему контроля доступа и включает в себя ряд устройств: камеры, мониторы, записывающие устройства. </w:t>
      </w:r>
    </w:p>
    <w:p w:rsidR="00AF229F" w:rsidRPr="003470EF" w:rsidRDefault="00AF229F" w:rsidP="00AF229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lastRenderedPageBreak/>
        <w:t xml:space="preserve">3.3. Тип видеоаппаратуры (видеокамеры, видеомониторы, видео-регистраторы, датчики и др.) подбирается и определяется индивидуально для каждого случая с учетом поставленных целей и задач установки системы видеонаблюдения. </w:t>
      </w:r>
    </w:p>
    <w:p w:rsidR="00AF229F" w:rsidRPr="003470EF" w:rsidRDefault="00AF229F" w:rsidP="00AF229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 xml:space="preserve">3.4. Входящие в состав видеоаппаратуры компоненты не должны оказывать вредное влияние на здоровье человека, а также химическое, биологическое, радиационное, механическое, электромагнитное и термическое воздействие на окружающую среду. </w:t>
      </w:r>
    </w:p>
    <w:p w:rsidR="00AF229F" w:rsidRPr="003470EF" w:rsidRDefault="00AF229F" w:rsidP="00AF229F">
      <w:pPr>
        <w:spacing w:after="0"/>
        <w:jc w:val="both"/>
        <w:rPr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>3.5. Места установки видеокамер в детском саду определяются по мере необходимости в соответствии с конкретными задачами. Видеокамеры могут устанавливаться в следующих зонах:</w:t>
      </w:r>
      <w:r w:rsidRPr="003470EF">
        <w:rPr>
          <w:sz w:val="27"/>
          <w:szCs w:val="27"/>
        </w:rPr>
        <w:t xml:space="preserve"> </w:t>
      </w:r>
    </w:p>
    <w:p w:rsidR="00AF229F" w:rsidRPr="003470EF" w:rsidRDefault="00AF229F" w:rsidP="00AF229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 xml:space="preserve">3.5.1. В местах возможного несанкционированного проникновения посторонних лиц (входные зоны); </w:t>
      </w:r>
    </w:p>
    <w:p w:rsidR="00AF229F" w:rsidRPr="003470EF" w:rsidRDefault="00AF229F" w:rsidP="00AF229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 xml:space="preserve">3.5.2. В местах повышенного риска возникновения опасной ситуации: </w:t>
      </w:r>
    </w:p>
    <w:p w:rsidR="00AF229F" w:rsidRPr="003470EF" w:rsidRDefault="00AF229F" w:rsidP="00AF229F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 xml:space="preserve">коридорах, лестничных пролетах, в помещениях, предназначенных для проведения спортивно-массовых, культурно-развлекательных мероприятий (музыкальный и физкультурный залы), </w:t>
      </w:r>
    </w:p>
    <w:p w:rsidR="00AF229F" w:rsidRPr="003470EF" w:rsidRDefault="00AF229F" w:rsidP="00AF229F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 xml:space="preserve">в групповых помещениях: группы, спальни, раздевалки. </w:t>
      </w:r>
    </w:p>
    <w:p w:rsidR="00AF229F" w:rsidRPr="003470EF" w:rsidRDefault="00AF229F" w:rsidP="00AF229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 xml:space="preserve">3.6. Места размещения видеокамер обозначаются специальными информационными табличками. </w:t>
      </w:r>
    </w:p>
    <w:p w:rsidR="00AF229F" w:rsidRPr="003470EF" w:rsidRDefault="00AF229F" w:rsidP="00AF229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 xml:space="preserve">3.7. По мере финансирования могут устанавливаться дополнительные камеры. </w:t>
      </w:r>
    </w:p>
    <w:p w:rsidR="00AF229F" w:rsidRPr="003470EF" w:rsidRDefault="00AF229F" w:rsidP="00AF229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 xml:space="preserve">3.8. Участники образовательной деятельности, которые потенциально могут попасть в зону видеонаблюдения, информируются о видеонаблюдении с использованием следующих форм: </w:t>
      </w:r>
    </w:p>
    <w:p w:rsidR="00AF229F" w:rsidRPr="003470EF" w:rsidRDefault="00AF229F" w:rsidP="00AF229F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 xml:space="preserve">размещение объявлений перед входом, в помещениях; </w:t>
      </w:r>
    </w:p>
    <w:p w:rsidR="003470EF" w:rsidRPr="003470EF" w:rsidRDefault="00AF229F" w:rsidP="00AF229F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 xml:space="preserve">информирование членов образовательной деятельности на общих собраниях (родительских, педагогических); </w:t>
      </w:r>
    </w:p>
    <w:p w:rsidR="00AF229F" w:rsidRPr="003470EF" w:rsidRDefault="00AF229F" w:rsidP="00AF229F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 xml:space="preserve">иные способы, позволяющие гражданину принять решение о том, готов ли он стать объектом видеонаблюдения. </w:t>
      </w:r>
    </w:p>
    <w:p w:rsidR="00AF229F" w:rsidRPr="003470EF" w:rsidRDefault="00AF229F" w:rsidP="00AF229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 xml:space="preserve">3.9. Установка видеокамер не допускается в туалетных комнатах, комнатах для переодевания работников, медицинских кабинетах и в иных местах, связанных с осуществлением личных нужд работников, посетителей и воспитанников. </w:t>
      </w:r>
    </w:p>
    <w:p w:rsidR="00AF229F" w:rsidRPr="003470EF" w:rsidRDefault="00AF229F" w:rsidP="00AF229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3470EF" w:rsidRPr="003470EF" w:rsidRDefault="00AF229F" w:rsidP="00AF229F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3470EF">
        <w:rPr>
          <w:rFonts w:ascii="Times New Roman" w:hAnsi="Times New Roman" w:cs="Times New Roman"/>
          <w:b/>
          <w:sz w:val="27"/>
          <w:szCs w:val="27"/>
        </w:rPr>
        <w:t xml:space="preserve">4. Просмотр, хранение данных видеонаблюдения и передача данных третьим лицам </w:t>
      </w:r>
    </w:p>
    <w:p w:rsidR="003470EF" w:rsidRPr="003470EF" w:rsidRDefault="00AF229F" w:rsidP="00AF229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>4.1. Отображение процесса видеозаписи внешних камер производится на экране 1, установленном на 1 этаже в непосредственной бли</w:t>
      </w:r>
      <w:r w:rsidR="003470EF" w:rsidRPr="003470EF">
        <w:rPr>
          <w:rFonts w:ascii="Times New Roman" w:hAnsi="Times New Roman" w:cs="Times New Roman"/>
          <w:sz w:val="27"/>
          <w:szCs w:val="27"/>
        </w:rPr>
        <w:t>зости от рабочего места сторожа</w:t>
      </w:r>
      <w:r w:rsidRPr="003470EF">
        <w:rPr>
          <w:rFonts w:ascii="Times New Roman" w:hAnsi="Times New Roman" w:cs="Times New Roman"/>
          <w:sz w:val="27"/>
          <w:szCs w:val="27"/>
        </w:rPr>
        <w:t xml:space="preserve"> в зоне доступного наблюдения и на экране 2, установленном в кабинете заведующего, с целью своевременного реагирования на возникновение признаков и причин опасных ситуаций. </w:t>
      </w:r>
    </w:p>
    <w:p w:rsidR="003470EF" w:rsidRPr="003470EF" w:rsidRDefault="00AF229F" w:rsidP="00AF229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 xml:space="preserve">4.2. Система видеонаблюдения работает в круглосуточном режиме. Запись сохраняется в течение 30 календарных дней, после чего автоматически уничтожается. </w:t>
      </w:r>
    </w:p>
    <w:p w:rsidR="003470EF" w:rsidRPr="003470EF" w:rsidRDefault="00AF229F" w:rsidP="00AF229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lastRenderedPageBreak/>
        <w:t xml:space="preserve">4.3. Запись информации ведется на жесткий диск, является конфиденциальной, не подлежит перезаписи, редактированию, передачи третьим лицам. </w:t>
      </w:r>
    </w:p>
    <w:p w:rsidR="003470EF" w:rsidRPr="003470EF" w:rsidRDefault="00AF229F" w:rsidP="00AF229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 xml:space="preserve">4.4. Видеоматериалы не могут выкладываться в Интернет, локальную сеть или доводиться до всеобщего сведения без письменного согласия лиц, в отношении которых отснят видеоматериал. </w:t>
      </w:r>
    </w:p>
    <w:p w:rsidR="003470EF" w:rsidRPr="003470EF" w:rsidRDefault="00AF229F" w:rsidP="00AF229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>4.5. Доступ к просмотру записей видеонаблюдения, хранящимся установленный период на жестком диске имеет заведующий дошкольным образовательным учреждением, заместители заведующего ДОУ, методист, завхоз, сторож, осуществляющие охрану дошкольного образовательного учреждения. Обеспечением конфиденциальности является пароль доступа к информации жесткого диска, хранящий</w:t>
      </w:r>
      <w:r w:rsidR="003470EF" w:rsidRPr="003470EF">
        <w:rPr>
          <w:rFonts w:ascii="Times New Roman" w:hAnsi="Times New Roman" w:cs="Times New Roman"/>
          <w:sz w:val="27"/>
          <w:szCs w:val="27"/>
        </w:rPr>
        <w:t>ся у заведующего детским садом.</w:t>
      </w:r>
    </w:p>
    <w:p w:rsidR="003470EF" w:rsidRPr="003470EF" w:rsidRDefault="00AF229F" w:rsidP="00AF229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 xml:space="preserve">4.6. Просмотр записанных изображений может осуществляться исключительно при личном участии заведующего дошкольным образовательным учреждением в условиях ограниченного доступа (при отсутствии посторонних лиц). Для защиты публичных интересов (т.е. выявление факта совершения правонарушения) в процессе могут участвовать лица, изображенные на записи, сотрудники полиции (при наличии заявлений от родителей или воспитателей), а также законные представители лиц, изображенных на записи. </w:t>
      </w:r>
    </w:p>
    <w:p w:rsidR="003470EF" w:rsidRPr="003470EF" w:rsidRDefault="00AF229F" w:rsidP="00AF229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 xml:space="preserve">4.7. Если камеры видеонаблюдения зафиксировали конфликтную (нестандартную) ситуацию, то для таких записей устанавливается специальный срок хранения – 6 (шесть) месяцев. Если камеры зафиксировали конфликтную ситуацию между посетителем и работником детского сада, то такие записи подлежат хранению в течение срока исковой давности, т.е. в течение трех лет с момента установления факта возникновения конфликта. Если камеры зафиксировали административный проступок, то такие записи хранятся в течение всего срока производства по административному делу. По надлежащему запросу правоохранительных органов или по постановлению о выемке данные материалы передаются правоохранительным органам. </w:t>
      </w:r>
    </w:p>
    <w:p w:rsidR="003470EF" w:rsidRPr="003470EF" w:rsidRDefault="00AF229F" w:rsidP="00AF229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 xml:space="preserve">4.8. Если камеры зафиксировали конфликтную ситуацию, то такие записи подлежат хранению в течение срока исковой давности, т.е. в течение трех лет. </w:t>
      </w:r>
    </w:p>
    <w:p w:rsidR="003470EF" w:rsidRPr="003470EF" w:rsidRDefault="00AF229F" w:rsidP="00AF229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>4.9. В помещениях, предназначенных для личных нужд воспитанников и работников дошкольного образовательного учреждения, видеонаблюдение не ведется</w:t>
      </w:r>
      <w:r w:rsidR="003470EF" w:rsidRPr="003470EF">
        <w:rPr>
          <w:rFonts w:ascii="Times New Roman" w:hAnsi="Times New Roman" w:cs="Times New Roman"/>
          <w:sz w:val="27"/>
          <w:szCs w:val="27"/>
        </w:rPr>
        <w:t>.</w:t>
      </w:r>
    </w:p>
    <w:p w:rsidR="003470EF" w:rsidRPr="003470EF" w:rsidRDefault="00AF229F" w:rsidP="00AF229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 xml:space="preserve">4.10. Запись с системы видеонаблюдения может быть предоставлена только в случаях официального запроса правоохранительных органов. </w:t>
      </w:r>
    </w:p>
    <w:p w:rsidR="003470EF" w:rsidRPr="003470EF" w:rsidRDefault="00AF229F" w:rsidP="00AF229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 xml:space="preserve">4.11. Обслуживание и содержание системы видеонаблюдения осуществляется на основании договора между дошкольным образовательным учреждением и название организации. </w:t>
      </w:r>
    </w:p>
    <w:p w:rsidR="003470EF" w:rsidRDefault="003470EF" w:rsidP="00AF229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BA7AD4" w:rsidRDefault="00BA7AD4" w:rsidP="00AF229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BA7AD4" w:rsidRPr="003470EF" w:rsidRDefault="00BA7AD4" w:rsidP="00AF229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3470EF" w:rsidRPr="003470EF" w:rsidRDefault="00AF229F" w:rsidP="00AF229F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3470EF">
        <w:rPr>
          <w:rFonts w:ascii="Times New Roman" w:hAnsi="Times New Roman" w:cs="Times New Roman"/>
          <w:b/>
          <w:sz w:val="27"/>
          <w:szCs w:val="27"/>
        </w:rPr>
        <w:lastRenderedPageBreak/>
        <w:t xml:space="preserve">5. Ответственность за нарушение правил обработки персональных данных </w:t>
      </w:r>
    </w:p>
    <w:p w:rsidR="003470EF" w:rsidRPr="003470EF" w:rsidRDefault="00AF229F" w:rsidP="00AF229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 xml:space="preserve">5.1. Информация, собранная на видеомонитор при помощи видеонаблюдения, относится к персональным данным, за разглашение которых виновные лица могут быть привлечены к ответственности вплоть до увольнения. </w:t>
      </w:r>
    </w:p>
    <w:p w:rsidR="003470EF" w:rsidRPr="003470EF" w:rsidRDefault="00AF229F" w:rsidP="00AF229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 xml:space="preserve">5.2. Моральный вред, причиненный субъекту персональных данных вследствие нарушения его прав, нарушения правил обработки персональных данных, установленных Федеральных законом, а также требований к защите персональных данных подлежат возмещению в соответствии с законодательством Российской Федерации. </w:t>
      </w:r>
    </w:p>
    <w:p w:rsidR="003470EF" w:rsidRPr="003470EF" w:rsidRDefault="003470EF" w:rsidP="00AF229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</w:p>
    <w:p w:rsidR="003470EF" w:rsidRPr="003470EF" w:rsidRDefault="00AF229F" w:rsidP="00AF229F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3470EF">
        <w:rPr>
          <w:rFonts w:ascii="Times New Roman" w:hAnsi="Times New Roman" w:cs="Times New Roman"/>
          <w:b/>
          <w:sz w:val="27"/>
          <w:szCs w:val="27"/>
        </w:rPr>
        <w:t xml:space="preserve">6. Заключительные положения </w:t>
      </w:r>
    </w:p>
    <w:p w:rsidR="003470EF" w:rsidRPr="003470EF" w:rsidRDefault="00AF229F" w:rsidP="00AF229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 xml:space="preserve">6.1. Настоящее Положение о системе видеонаблюдения является локальным нормативным актом ДОУ, принимается на Педагогическом совете и утверждается (либо вводится в действие) приказом заведующего дошкольным образовательным учреждением. </w:t>
      </w:r>
    </w:p>
    <w:p w:rsidR="003470EF" w:rsidRPr="003470EF" w:rsidRDefault="00AF229F" w:rsidP="00AF229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 xml:space="preserve">6.2.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3470EF" w:rsidRPr="003470EF" w:rsidRDefault="00AF229F" w:rsidP="00AF229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 xml:space="preserve">6.3. Положение о системе видеонаблюдения в ДОУ принимается на неопределенный срок. Изменения и дополнения к Положению принимаются в порядке, предусмотренном п.6.1. настоящего Положения. </w:t>
      </w:r>
    </w:p>
    <w:p w:rsidR="003470EF" w:rsidRPr="003470EF" w:rsidRDefault="00AF229F" w:rsidP="003470EF">
      <w:pPr>
        <w:spacing w:after="0"/>
        <w:jc w:val="both"/>
        <w:rPr>
          <w:rFonts w:ascii="Times New Roman" w:hAnsi="Times New Roman" w:cs="Times New Roman"/>
          <w:sz w:val="27"/>
          <w:szCs w:val="27"/>
        </w:rPr>
      </w:pPr>
      <w:r w:rsidRPr="003470EF">
        <w:rPr>
          <w:rFonts w:ascii="Times New Roman" w:hAnsi="Times New Roman" w:cs="Times New Roman"/>
          <w:sz w:val="27"/>
          <w:szCs w:val="27"/>
        </w:rPr>
        <w:t>6.4.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C76924" w:rsidRPr="003470EF" w:rsidRDefault="00C76924" w:rsidP="00C76924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3470EF">
        <w:rPr>
          <w:rFonts w:ascii="Times New Roman" w:hAnsi="Times New Roman" w:cs="Times New Roman"/>
          <w:b/>
          <w:sz w:val="27"/>
          <w:szCs w:val="27"/>
        </w:rPr>
        <w:t xml:space="preserve">Согласовано с Профсоюзным комитетом </w:t>
      </w:r>
    </w:p>
    <w:p w:rsidR="00C76924" w:rsidRPr="003470EF" w:rsidRDefault="00C76924" w:rsidP="00C76924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3470EF">
        <w:rPr>
          <w:rFonts w:ascii="Times New Roman" w:hAnsi="Times New Roman" w:cs="Times New Roman"/>
          <w:b/>
          <w:sz w:val="27"/>
          <w:szCs w:val="27"/>
        </w:rPr>
        <w:t xml:space="preserve">Протокол от ___.____. 202__ г. № _____ </w:t>
      </w:r>
    </w:p>
    <w:p w:rsidR="00C76924" w:rsidRDefault="00C76924" w:rsidP="00C76924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 w:rsidRPr="003470EF">
        <w:rPr>
          <w:rFonts w:ascii="Times New Roman" w:hAnsi="Times New Roman" w:cs="Times New Roman"/>
          <w:b/>
          <w:sz w:val="27"/>
          <w:szCs w:val="27"/>
        </w:rPr>
        <w:t>Рассм</w:t>
      </w:r>
      <w:r w:rsidR="002F4646">
        <w:rPr>
          <w:rFonts w:ascii="Times New Roman" w:hAnsi="Times New Roman" w:cs="Times New Roman"/>
          <w:b/>
          <w:sz w:val="27"/>
          <w:szCs w:val="27"/>
        </w:rPr>
        <w:t>отрено на Общем собрании трудового</w:t>
      </w:r>
    </w:p>
    <w:p w:rsidR="002F4646" w:rsidRPr="003470EF" w:rsidRDefault="002F4646" w:rsidP="00C76924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коллектива МБДОУ «ЦРР - детский сад №14»</w:t>
      </w:r>
    </w:p>
    <w:p w:rsidR="004E73D5" w:rsidRDefault="002F4646" w:rsidP="003470EF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Протокол от  2.08. 20222 г. № 2</w:t>
      </w:r>
    </w:p>
    <w:p w:rsidR="00BA7AD4" w:rsidRDefault="00BA7AD4" w:rsidP="003470EF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Ознакомлены:</w:t>
      </w:r>
    </w:p>
    <w:p w:rsidR="00BA7AD4" w:rsidRDefault="00BA7AD4" w:rsidP="003470EF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BA7AD4" w:rsidRDefault="00BA7AD4" w:rsidP="003470EF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BA7AD4" w:rsidRDefault="00BA7AD4" w:rsidP="003470EF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BA7AD4" w:rsidRDefault="00BA7AD4" w:rsidP="003470EF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BA7AD4" w:rsidRDefault="00BA7AD4" w:rsidP="003470EF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BA7AD4" w:rsidRDefault="00BA7AD4" w:rsidP="003470EF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BA7AD4" w:rsidRDefault="00BA7AD4" w:rsidP="003470EF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BA7AD4" w:rsidRDefault="00BA7AD4" w:rsidP="003470EF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BA7AD4" w:rsidRDefault="00BA7AD4" w:rsidP="003470EF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BA7AD4" w:rsidRDefault="00BA7AD4" w:rsidP="003470EF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BA7AD4" w:rsidRDefault="00BA7AD4" w:rsidP="003470EF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BA7AD4" w:rsidRDefault="00BA7AD4" w:rsidP="003470EF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BA7AD4" w:rsidRDefault="00BA7AD4" w:rsidP="003470EF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BA7AD4" w:rsidRDefault="00BA7AD4" w:rsidP="003470EF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BA7AD4" w:rsidRDefault="00BA7AD4" w:rsidP="003470EF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</w:p>
    <w:p w:rsidR="00BA7AD4" w:rsidRPr="00BA7AD4" w:rsidRDefault="00BA7AD4" w:rsidP="00BA7AD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229F">
        <w:rPr>
          <w:rFonts w:ascii="Times New Roman" w:hAnsi="Times New Roman" w:cs="Times New Roman"/>
          <w:b/>
          <w:sz w:val="28"/>
          <w:szCs w:val="28"/>
        </w:rPr>
        <w:t xml:space="preserve">Положение о системе видеонаблюдения </w:t>
      </w:r>
      <w:r>
        <w:rPr>
          <w:rFonts w:ascii="Times New Roman" w:hAnsi="Times New Roman" w:cs="Times New Roman"/>
          <w:b/>
          <w:sz w:val="28"/>
          <w:szCs w:val="28"/>
        </w:rPr>
        <w:t>в дошкольном образовательном учреждении</w:t>
      </w:r>
    </w:p>
    <w:p w:rsidR="00BA7AD4" w:rsidRDefault="00BA7AD4" w:rsidP="00BA7AD4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  <w:r>
        <w:rPr>
          <w:rFonts w:ascii="Times New Roman" w:hAnsi="Times New Roman" w:cs="Times New Roman"/>
          <w:b/>
          <w:sz w:val="27"/>
          <w:szCs w:val="27"/>
        </w:rPr>
        <w:t>Ознакомлены:</w:t>
      </w:r>
    </w:p>
    <w:p w:rsidR="00BA7AD4" w:rsidRPr="003470EF" w:rsidRDefault="00BA7AD4" w:rsidP="003470EF">
      <w:pPr>
        <w:spacing w:after="0"/>
        <w:jc w:val="both"/>
        <w:rPr>
          <w:rFonts w:ascii="Times New Roman" w:hAnsi="Times New Roman" w:cs="Times New Roman"/>
          <w:b/>
          <w:sz w:val="27"/>
          <w:szCs w:val="27"/>
        </w:rPr>
      </w:pPr>
    </w:p>
    <w:sectPr w:rsidR="00BA7AD4" w:rsidRPr="003470EF" w:rsidSect="00472B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935245"/>
    <w:multiLevelType w:val="hybridMultilevel"/>
    <w:tmpl w:val="AD4E1450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441028"/>
    <w:multiLevelType w:val="hybridMultilevel"/>
    <w:tmpl w:val="0D720AD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BF4B47"/>
    <w:multiLevelType w:val="hybridMultilevel"/>
    <w:tmpl w:val="62EEDE8E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B10"/>
    <w:rsid w:val="00176D4E"/>
    <w:rsid w:val="002F4646"/>
    <w:rsid w:val="003470EF"/>
    <w:rsid w:val="0039486C"/>
    <w:rsid w:val="00472BBA"/>
    <w:rsid w:val="008A3408"/>
    <w:rsid w:val="00A24B10"/>
    <w:rsid w:val="00A93164"/>
    <w:rsid w:val="00AF229F"/>
    <w:rsid w:val="00BA7AD4"/>
    <w:rsid w:val="00C76924"/>
    <w:rsid w:val="00D51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3861F"/>
  <w15:docId w15:val="{08190919-B5D6-4C48-9868-B1EA6439F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6924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39"/>
    <w:rsid w:val="00C769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3">
    <w:name w:val="List Paragraph"/>
    <w:basedOn w:val="a"/>
    <w:uiPriority w:val="34"/>
    <w:qFormat/>
    <w:rsid w:val="00AF22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1344</Words>
  <Characters>7663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Приемная</cp:lastModifiedBy>
  <cp:revision>2</cp:revision>
  <cp:lastPrinted>2022-08-24T09:41:00Z</cp:lastPrinted>
  <dcterms:created xsi:type="dcterms:W3CDTF">2022-08-31T07:05:00Z</dcterms:created>
  <dcterms:modified xsi:type="dcterms:W3CDTF">2022-08-31T07:05:00Z</dcterms:modified>
</cp:coreProperties>
</file>